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BF" w:rsidRDefault="00902C18" w:rsidP="00902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C18">
        <w:rPr>
          <w:rFonts w:ascii="Times New Roman" w:hAnsi="Times New Roman" w:cs="Times New Roman"/>
          <w:sz w:val="28"/>
          <w:szCs w:val="28"/>
        </w:rPr>
        <w:t xml:space="preserve">6 марта 2019г. в  трудовом коллективе КУП «ЖРЭС </w:t>
      </w:r>
      <w:proofErr w:type="spellStart"/>
      <w:r w:rsidRPr="00902C18">
        <w:rPr>
          <w:rFonts w:ascii="Times New Roman" w:hAnsi="Times New Roman" w:cs="Times New Roman"/>
          <w:sz w:val="28"/>
          <w:szCs w:val="28"/>
        </w:rPr>
        <w:t>Сморгонского</w:t>
      </w:r>
      <w:proofErr w:type="spellEnd"/>
      <w:r w:rsidRPr="00902C18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902C18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902C18">
        <w:rPr>
          <w:rFonts w:ascii="Times New Roman" w:hAnsi="Times New Roman" w:cs="Times New Roman"/>
          <w:sz w:val="28"/>
          <w:szCs w:val="28"/>
        </w:rPr>
        <w:t xml:space="preserve">роведен информационный час  по профилактике потребления наркотиков.  Работникам предприятия доведена информация по </w:t>
      </w:r>
      <w:proofErr w:type="spellStart"/>
      <w:r w:rsidRPr="00902C18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902C18">
        <w:rPr>
          <w:rFonts w:ascii="Times New Roman" w:hAnsi="Times New Roman" w:cs="Times New Roman"/>
          <w:sz w:val="28"/>
          <w:szCs w:val="28"/>
        </w:rPr>
        <w:t xml:space="preserve"> в Республике Беларусь, показан видеоролик.</w:t>
      </w:r>
    </w:p>
    <w:p w:rsidR="00902C18" w:rsidRPr="00902C18" w:rsidRDefault="00902C18" w:rsidP="00902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4445206"/>
            <wp:effectExtent l="19050" t="0" r="0" b="0"/>
            <wp:docPr id="1" name="Рисунок 0" descr="IMG_20190306_10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06_1056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44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C18" w:rsidRPr="00902C18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C18"/>
    <w:rsid w:val="000707AC"/>
    <w:rsid w:val="001B50BF"/>
    <w:rsid w:val="00902C18"/>
    <w:rsid w:val="00AA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2019-12-09T10:16:00Z</dcterms:created>
  <dcterms:modified xsi:type="dcterms:W3CDTF">2019-12-09T10:27:00Z</dcterms:modified>
</cp:coreProperties>
</file>